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C9" w:rsidRPr="003A15CD" w:rsidRDefault="00AB12C9" w:rsidP="00AB12C9">
      <w:pPr>
        <w:spacing w:line="240" w:lineRule="atLeast"/>
        <w:jc w:val="center"/>
        <w:rPr>
          <w:b/>
          <w:bCs/>
          <w:color w:val="000000"/>
          <w:sz w:val="20"/>
          <w:szCs w:val="20"/>
        </w:rPr>
      </w:pPr>
      <w:r w:rsidRPr="003A15CD">
        <w:rPr>
          <w:b/>
          <w:bCs/>
          <w:sz w:val="20"/>
          <w:szCs w:val="20"/>
        </w:rPr>
        <w:t>Ek-3: </w:t>
      </w:r>
      <w:r w:rsidRPr="003A15CD">
        <w:rPr>
          <w:b/>
          <w:bCs/>
          <w:color w:val="000000"/>
          <w:sz w:val="20"/>
          <w:szCs w:val="20"/>
        </w:rPr>
        <w:t>Yerli Güney Sarısı</w:t>
      </w:r>
    </w:p>
    <w:p w:rsidR="00AB12C9" w:rsidRPr="003A15CD" w:rsidRDefault="00AB12C9" w:rsidP="00AB12C9">
      <w:pPr>
        <w:spacing w:line="240" w:lineRule="atLeast"/>
        <w:jc w:val="center"/>
        <w:rPr>
          <w:sz w:val="20"/>
          <w:szCs w:val="20"/>
        </w:rPr>
      </w:pPr>
    </w:p>
    <w:tbl>
      <w:tblPr>
        <w:tblW w:w="0" w:type="auto"/>
        <w:jc w:val="center"/>
        <w:tblCellMar>
          <w:left w:w="0" w:type="dxa"/>
          <w:right w:w="0" w:type="dxa"/>
        </w:tblCellMar>
        <w:tblLook w:val="0000"/>
      </w:tblPr>
      <w:tblGrid>
        <w:gridCol w:w="1232"/>
        <w:gridCol w:w="200"/>
        <w:gridCol w:w="1440"/>
        <w:gridCol w:w="144"/>
        <w:gridCol w:w="1261"/>
        <w:gridCol w:w="824"/>
        <w:gridCol w:w="824"/>
        <w:gridCol w:w="808"/>
        <w:gridCol w:w="831"/>
        <w:gridCol w:w="824"/>
        <w:gridCol w:w="824"/>
      </w:tblGrid>
      <w:tr w:rsidR="00AB12C9" w:rsidRPr="003A15CD" w:rsidTr="00FB13FA">
        <w:trPr>
          <w:trHeight w:val="284"/>
          <w:jc w:val="center"/>
        </w:trPr>
        <w:tc>
          <w:tcPr>
            <w:tcW w:w="203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Türü</w:t>
            </w:r>
          </w:p>
        </w:tc>
        <w:tc>
          <w:tcPr>
            <w:tcW w:w="6232" w:type="dxa"/>
            <w:gridSpan w:val="8"/>
            <w:tcBorders>
              <w:top w:val="single" w:sz="8" w:space="0" w:color="auto"/>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color w:val="000000"/>
                <w:sz w:val="20"/>
                <w:szCs w:val="20"/>
              </w:rPr>
              <w:t xml:space="preserve">Sığır (Bos </w:t>
            </w:r>
            <w:proofErr w:type="spellStart"/>
            <w:r w:rsidRPr="003A15CD">
              <w:rPr>
                <w:color w:val="000000"/>
                <w:sz w:val="20"/>
                <w:szCs w:val="20"/>
              </w:rPr>
              <w:t>taurus</w:t>
            </w:r>
            <w:proofErr w:type="spellEnd"/>
            <w:r w:rsidRPr="003A15CD">
              <w:rPr>
                <w:color w:val="000000"/>
                <w:sz w:val="20"/>
                <w:szCs w:val="20"/>
              </w:rPr>
              <w:t>).</w:t>
            </w:r>
          </w:p>
        </w:tc>
      </w:tr>
      <w:tr w:rsidR="00AB12C9" w:rsidRPr="003A15CD" w:rsidTr="00FB13FA">
        <w:trPr>
          <w:trHeight w:val="284"/>
          <w:jc w:val="center"/>
        </w:trPr>
        <w:tc>
          <w:tcPr>
            <w:tcW w:w="203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Irkı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proofErr w:type="gramStart"/>
            <w:r w:rsidRPr="003A15CD">
              <w:rPr>
                <w:color w:val="000000"/>
                <w:sz w:val="20"/>
                <w:szCs w:val="20"/>
              </w:rPr>
              <w:t>Yerli Güney Sarısı.</w:t>
            </w:r>
            <w:proofErr w:type="gramEnd"/>
          </w:p>
        </w:tc>
      </w:tr>
      <w:tr w:rsidR="00AB12C9" w:rsidRPr="003A15CD" w:rsidTr="00FB13FA">
        <w:trPr>
          <w:trHeight w:val="284"/>
          <w:jc w:val="center"/>
        </w:trPr>
        <w:tc>
          <w:tcPr>
            <w:tcW w:w="203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Uluslararası Adı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proofErr w:type="spellStart"/>
            <w:r w:rsidRPr="003A15CD">
              <w:rPr>
                <w:color w:val="000000"/>
                <w:sz w:val="20"/>
                <w:szCs w:val="20"/>
              </w:rPr>
              <w:t>Native</w:t>
            </w:r>
            <w:proofErr w:type="spellEnd"/>
            <w:r w:rsidRPr="003A15CD">
              <w:rPr>
                <w:color w:val="000000"/>
                <w:sz w:val="20"/>
                <w:szCs w:val="20"/>
              </w:rPr>
              <w:t xml:space="preserve"> </w:t>
            </w:r>
            <w:proofErr w:type="spellStart"/>
            <w:r w:rsidRPr="003A15CD">
              <w:rPr>
                <w:color w:val="000000"/>
                <w:sz w:val="20"/>
                <w:szCs w:val="20"/>
              </w:rPr>
              <w:t>Southern</w:t>
            </w:r>
            <w:proofErr w:type="spellEnd"/>
            <w:r w:rsidRPr="003A15CD">
              <w:rPr>
                <w:color w:val="000000"/>
                <w:sz w:val="20"/>
                <w:szCs w:val="20"/>
              </w:rPr>
              <w:t xml:space="preserve"> </w:t>
            </w:r>
            <w:proofErr w:type="spellStart"/>
            <w:r w:rsidRPr="003A15CD">
              <w:rPr>
                <w:color w:val="000000"/>
                <w:sz w:val="20"/>
                <w:szCs w:val="20"/>
              </w:rPr>
              <w:t>Yellow</w:t>
            </w:r>
            <w:proofErr w:type="spellEnd"/>
            <w:r w:rsidRPr="003A15CD">
              <w:rPr>
                <w:color w:val="000000"/>
                <w:sz w:val="20"/>
                <w:szCs w:val="20"/>
              </w:rPr>
              <w:t>.</w:t>
            </w:r>
          </w:p>
        </w:tc>
      </w:tr>
      <w:tr w:rsidR="00AB12C9" w:rsidRPr="003A15CD" w:rsidTr="00FB13FA">
        <w:trPr>
          <w:trHeight w:val="284"/>
          <w:jc w:val="center"/>
        </w:trPr>
        <w:tc>
          <w:tcPr>
            <w:tcW w:w="203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Yerel Adı/Adları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xml:space="preserve">Yerli </w:t>
            </w:r>
            <w:proofErr w:type="gramStart"/>
            <w:r w:rsidRPr="003A15CD">
              <w:rPr>
                <w:sz w:val="20"/>
                <w:szCs w:val="20"/>
              </w:rPr>
              <w:t>sarı,Çukurova</w:t>
            </w:r>
            <w:proofErr w:type="gramEnd"/>
            <w:r w:rsidRPr="003A15CD">
              <w:rPr>
                <w:sz w:val="20"/>
                <w:szCs w:val="20"/>
              </w:rPr>
              <w:t>, Dörtyol, Siverek.</w:t>
            </w:r>
          </w:p>
        </w:tc>
      </w:tr>
      <w:tr w:rsidR="00AB12C9" w:rsidRPr="003A15CD" w:rsidTr="00FB13FA">
        <w:trPr>
          <w:trHeight w:val="284"/>
          <w:jc w:val="center"/>
        </w:trPr>
        <w:tc>
          <w:tcPr>
            <w:tcW w:w="203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Yayılma Alanı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color w:val="000000"/>
                <w:sz w:val="20"/>
                <w:szCs w:val="20"/>
              </w:rPr>
              <w:t xml:space="preserve">Mersin’den başlayarak Hatay’a ve Şanlıurfa’ya kadar olan illerde, başlıca </w:t>
            </w:r>
            <w:proofErr w:type="spellStart"/>
            <w:r w:rsidRPr="003A15CD">
              <w:rPr>
                <w:color w:val="000000"/>
                <w:sz w:val="20"/>
                <w:szCs w:val="20"/>
              </w:rPr>
              <w:t>Toros</w:t>
            </w:r>
            <w:proofErr w:type="spellEnd"/>
            <w:r w:rsidRPr="003A15CD">
              <w:rPr>
                <w:color w:val="000000"/>
                <w:sz w:val="20"/>
                <w:szCs w:val="20"/>
              </w:rPr>
              <w:t xml:space="preserve"> ve </w:t>
            </w:r>
            <w:proofErr w:type="spellStart"/>
            <w:r w:rsidRPr="003A15CD">
              <w:rPr>
                <w:color w:val="000000"/>
                <w:sz w:val="20"/>
                <w:szCs w:val="20"/>
              </w:rPr>
              <w:t>Amonos</w:t>
            </w:r>
            <w:proofErr w:type="spellEnd"/>
            <w:r w:rsidRPr="003A15CD">
              <w:rPr>
                <w:color w:val="000000"/>
                <w:sz w:val="20"/>
                <w:szCs w:val="20"/>
              </w:rPr>
              <w:t xml:space="preserve"> dağları ile Akdeniz arasında kalan bölgelerde ve kısmen bu dağların kuzey ve doğusunda yayılmıştır.</w:t>
            </w:r>
          </w:p>
        </w:tc>
      </w:tr>
      <w:tr w:rsidR="00AB12C9" w:rsidRPr="003A15CD" w:rsidTr="00FB13FA">
        <w:trPr>
          <w:trHeight w:val="284"/>
          <w:jc w:val="center"/>
        </w:trPr>
        <w:tc>
          <w:tcPr>
            <w:tcW w:w="203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Verim Yönü</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color w:val="000000"/>
                <w:sz w:val="20"/>
                <w:szCs w:val="20"/>
              </w:rPr>
              <w:t>Süt, Et.</w:t>
            </w:r>
          </w:p>
        </w:tc>
      </w:tr>
      <w:tr w:rsidR="00AB12C9" w:rsidRPr="003A15CD" w:rsidTr="00FB13FA">
        <w:trPr>
          <w:trHeight w:val="284"/>
          <w:jc w:val="center"/>
        </w:trPr>
        <w:tc>
          <w:tcPr>
            <w:tcW w:w="8264"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MORFOLOJİK ÖZELLİKLERİ</w:t>
            </w:r>
          </w:p>
        </w:tc>
      </w:tr>
      <w:tr w:rsidR="00AB12C9" w:rsidRPr="003A15CD" w:rsidTr="00FB13FA">
        <w:trPr>
          <w:trHeight w:val="284"/>
          <w:jc w:val="center"/>
        </w:trPr>
        <w:tc>
          <w:tcPr>
            <w:tcW w:w="203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Vücut Yapısı Genel Tanımı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sz w:val="20"/>
                <w:szCs w:val="20"/>
              </w:rPr>
              <w:t xml:space="preserve">Küçük yapılıdır. Sırt yüksekliği ölçü noktası </w:t>
            </w:r>
            <w:proofErr w:type="spellStart"/>
            <w:r w:rsidRPr="003A15CD">
              <w:rPr>
                <w:sz w:val="20"/>
                <w:szCs w:val="20"/>
              </w:rPr>
              <w:t>cidagodan</w:t>
            </w:r>
            <w:proofErr w:type="spellEnd"/>
            <w:r w:rsidRPr="003A15CD">
              <w:rPr>
                <w:sz w:val="20"/>
                <w:szCs w:val="20"/>
              </w:rPr>
              <w:t xml:space="preserve"> 1.07 cm kadar aşağıdadır. Sağrı yüksekliği </w:t>
            </w:r>
            <w:proofErr w:type="spellStart"/>
            <w:r w:rsidRPr="003A15CD">
              <w:rPr>
                <w:sz w:val="20"/>
                <w:szCs w:val="20"/>
              </w:rPr>
              <w:t>cidagodan</w:t>
            </w:r>
            <w:proofErr w:type="spellEnd"/>
            <w:r w:rsidRPr="003A15CD">
              <w:rPr>
                <w:sz w:val="20"/>
                <w:szCs w:val="20"/>
              </w:rPr>
              <w:t xml:space="preserve"> daha fazladır. Sırt hattı düzdür. Sırt hattı </w:t>
            </w:r>
            <w:proofErr w:type="spellStart"/>
            <w:r w:rsidRPr="003A15CD">
              <w:rPr>
                <w:sz w:val="20"/>
                <w:szCs w:val="20"/>
              </w:rPr>
              <w:t>cidagodan</w:t>
            </w:r>
            <w:proofErr w:type="spellEnd"/>
            <w:r w:rsidRPr="003A15CD">
              <w:rPr>
                <w:sz w:val="20"/>
                <w:szCs w:val="20"/>
              </w:rPr>
              <w:t xml:space="preserve"> itibaren kuyruk sokumuna kadar iki yana keskin bir şekilde iner. Bu nedenle vücut dar görünümlüdür. </w:t>
            </w:r>
            <w:proofErr w:type="spellStart"/>
            <w:r w:rsidRPr="003A15CD">
              <w:rPr>
                <w:sz w:val="20"/>
                <w:szCs w:val="20"/>
              </w:rPr>
              <w:t>Cidago</w:t>
            </w:r>
            <w:proofErr w:type="spellEnd"/>
            <w:r w:rsidRPr="003A15CD">
              <w:rPr>
                <w:sz w:val="20"/>
                <w:szCs w:val="20"/>
              </w:rPr>
              <w:t>-sırt yükseklik farkı itibariyle Yerli Karaları, sağrı-kuyruk sokumu yükseklik farkı itibariyle de Doğu Anadolu Kırmızısı sığırlarını andırmaktadır</w:t>
            </w:r>
          </w:p>
        </w:tc>
      </w:tr>
      <w:tr w:rsidR="00AB12C9" w:rsidRPr="003A15CD" w:rsidTr="00FB13FA">
        <w:trPr>
          <w:trHeight w:val="284"/>
          <w:jc w:val="center"/>
        </w:trPr>
        <w:tc>
          <w:tcPr>
            <w:tcW w:w="590" w:type="dxa"/>
            <w:gridSpan w:val="2"/>
            <w:vMerge w:val="restart"/>
            <w:tcBorders>
              <w:top w:val="nil"/>
              <w:left w:val="single" w:sz="8" w:space="0" w:color="auto"/>
              <w:bottom w:val="single" w:sz="8" w:space="0" w:color="auto"/>
              <w:right w:val="nil"/>
            </w:tcBorders>
            <w:vAlign w:val="center"/>
          </w:tcPr>
          <w:p w:rsidR="00AB12C9" w:rsidRPr="003A15CD" w:rsidRDefault="00AB12C9" w:rsidP="00FB13FA">
            <w:pPr>
              <w:spacing w:line="240" w:lineRule="atLeast"/>
              <w:rPr>
                <w:sz w:val="20"/>
                <w:szCs w:val="20"/>
              </w:rPr>
            </w:pPr>
            <w:r w:rsidRPr="003A15CD">
              <w:rPr>
                <w:b/>
                <w:bCs/>
                <w:sz w:val="20"/>
                <w:szCs w:val="20"/>
              </w:rPr>
              <w:t>RENK</w:t>
            </w:r>
          </w:p>
        </w:tc>
        <w:tc>
          <w:tcPr>
            <w:tcW w:w="14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Deri Rengi</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 </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nil"/>
            </w:tcBorders>
            <w:vAlign w:val="center"/>
          </w:tcPr>
          <w:p w:rsidR="00AB12C9" w:rsidRPr="003A15CD" w:rsidRDefault="00AB12C9" w:rsidP="00FB13FA">
            <w:pPr>
              <w:rPr>
                <w:sz w:val="20"/>
                <w:szCs w:val="20"/>
              </w:rPr>
            </w:pPr>
          </w:p>
        </w:tc>
        <w:tc>
          <w:tcPr>
            <w:tcW w:w="14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Kıl Rengi</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color w:val="000000"/>
                <w:sz w:val="20"/>
                <w:szCs w:val="20"/>
              </w:rPr>
              <w:t xml:space="preserve">Kirli sarıdan kırmızı </w:t>
            </w:r>
            <w:proofErr w:type="spellStart"/>
            <w:r w:rsidRPr="003A15CD">
              <w:rPr>
                <w:color w:val="000000"/>
                <w:sz w:val="20"/>
                <w:szCs w:val="20"/>
              </w:rPr>
              <w:t>tarçini</w:t>
            </w:r>
            <w:proofErr w:type="spellEnd"/>
            <w:r w:rsidRPr="003A15CD">
              <w:rPr>
                <w:color w:val="000000"/>
                <w:sz w:val="20"/>
                <w:szCs w:val="20"/>
              </w:rPr>
              <w:t xml:space="preserve"> renge kadar değişmektedir. Göz etrafı, yüzün yan kısımları, boyun ve kürekler vücudun esas rengine nazaran koyucadır. Burun ucu siyaha kadar değişen koyu renkte, burun ve ağız etrafında vücuda nazaran hafif açık renkli, bazen kirli beyaz bir halka mevcuttur. Bacakların iç tarafları açık renklidir, kuyruk ucu püskülü genel olarak vücuda nazaran koyudur. Kılları kalın ve uzun olanlarda renk kirli sarı görünmektedir. Derisi ince, kılları kısa ve ince olanlarda renk daha parlaktır ve daha çok açık kırmızı renge rastlanır.</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nil"/>
            </w:tcBorders>
            <w:vAlign w:val="center"/>
          </w:tcPr>
          <w:p w:rsidR="00AB12C9" w:rsidRPr="003A15CD" w:rsidRDefault="00AB12C9" w:rsidP="00FB13FA">
            <w:pPr>
              <w:rPr>
                <w:sz w:val="20"/>
                <w:szCs w:val="20"/>
              </w:rPr>
            </w:pPr>
          </w:p>
        </w:tc>
        <w:tc>
          <w:tcPr>
            <w:tcW w:w="14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Tırnak Rengi</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color w:val="000000"/>
                <w:sz w:val="20"/>
                <w:szCs w:val="20"/>
              </w:rPr>
              <w:t>Siyahtır.</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nil"/>
            </w:tcBorders>
            <w:vAlign w:val="center"/>
          </w:tcPr>
          <w:p w:rsidR="00AB12C9" w:rsidRPr="003A15CD" w:rsidRDefault="00AB12C9" w:rsidP="00FB13FA">
            <w:pPr>
              <w:rPr>
                <w:sz w:val="20"/>
                <w:szCs w:val="20"/>
              </w:rPr>
            </w:pPr>
          </w:p>
        </w:tc>
        <w:tc>
          <w:tcPr>
            <w:tcW w:w="14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Boynuz Rengi</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color w:val="000000"/>
                <w:sz w:val="20"/>
                <w:szCs w:val="20"/>
              </w:rPr>
              <w:t>Siyahımsı koyudur.</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nil"/>
            </w:tcBorders>
            <w:vAlign w:val="center"/>
          </w:tcPr>
          <w:p w:rsidR="00AB12C9" w:rsidRPr="003A15CD" w:rsidRDefault="00AB12C9" w:rsidP="00FB13FA">
            <w:pPr>
              <w:rPr>
                <w:sz w:val="20"/>
                <w:szCs w:val="20"/>
              </w:rPr>
            </w:pPr>
          </w:p>
        </w:tc>
        <w:tc>
          <w:tcPr>
            <w:tcW w:w="14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Buzağı Rengi</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 </w:t>
            </w:r>
          </w:p>
        </w:tc>
      </w:tr>
      <w:tr w:rsidR="00AB12C9" w:rsidRPr="003A15CD" w:rsidTr="00FB13FA">
        <w:trPr>
          <w:trHeight w:val="284"/>
          <w:jc w:val="center"/>
        </w:trPr>
        <w:tc>
          <w:tcPr>
            <w:tcW w:w="590" w:type="dxa"/>
            <w:gridSpan w:val="2"/>
            <w:vMerge w:val="restart"/>
            <w:tcBorders>
              <w:top w:val="nil"/>
              <w:left w:val="single" w:sz="8" w:space="0" w:color="auto"/>
              <w:bottom w:val="single" w:sz="8" w:space="0" w:color="auto"/>
              <w:right w:val="single" w:sz="8" w:space="0" w:color="auto"/>
            </w:tcBorders>
            <w:vAlign w:val="center"/>
          </w:tcPr>
          <w:p w:rsidR="00AB12C9" w:rsidRPr="003A15CD" w:rsidRDefault="00AB12C9" w:rsidP="00FB13FA">
            <w:pPr>
              <w:spacing w:line="240" w:lineRule="atLeast"/>
              <w:jc w:val="center"/>
              <w:rPr>
                <w:sz w:val="20"/>
                <w:szCs w:val="20"/>
              </w:rPr>
            </w:pPr>
            <w:r w:rsidRPr="003A15CD">
              <w:rPr>
                <w:b/>
                <w:bCs/>
                <w:sz w:val="20"/>
                <w:szCs w:val="20"/>
              </w:rPr>
              <w:t>BAŞ ÖZELLİKLERİ</w:t>
            </w:r>
          </w:p>
        </w:tc>
        <w:tc>
          <w:tcPr>
            <w:tcW w:w="144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Baş Yapısı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 </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44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Boynuz Yapısı</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442"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Baş Ölçüleri, cm</w:t>
            </w:r>
          </w:p>
        </w:tc>
        <w:tc>
          <w:tcPr>
            <w:tcW w:w="1311" w:type="dxa"/>
            <w:gridSpan w:val="2"/>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center"/>
              <w:rPr>
                <w:sz w:val="20"/>
                <w:szCs w:val="20"/>
              </w:rPr>
            </w:pPr>
            <w:r w:rsidRPr="003A15CD">
              <w:rPr>
                <w:sz w:val="20"/>
                <w:szCs w:val="20"/>
              </w:rPr>
              <w:t> </w:t>
            </w:r>
          </w:p>
        </w:tc>
        <w:tc>
          <w:tcPr>
            <w:tcW w:w="244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sz w:val="20"/>
                <w:szCs w:val="20"/>
              </w:rPr>
              <w:t>Erkek</w:t>
            </w:r>
          </w:p>
        </w:tc>
        <w:tc>
          <w:tcPr>
            <w:tcW w:w="2473"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sz w:val="20"/>
                <w:szCs w:val="20"/>
              </w:rPr>
              <w:t>Dişi</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tcPr>
          <w:p w:rsidR="00AB12C9" w:rsidRPr="003A15CD" w:rsidRDefault="00AB12C9" w:rsidP="00FB13FA">
            <w:pPr>
              <w:spacing w:line="240" w:lineRule="atLeast"/>
              <w:rPr>
                <w:sz w:val="20"/>
                <w:szCs w:val="20"/>
              </w:rPr>
            </w:pPr>
            <w:r w:rsidRPr="003A15CD">
              <w:rPr>
                <w:sz w:val="20"/>
                <w:szCs w:val="20"/>
              </w:rPr>
              <w:t> </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Max</w:t>
            </w:r>
            <w:proofErr w:type="spellEnd"/>
            <w:r w:rsidRPr="003A15CD">
              <w:rPr>
                <w:sz w:val="20"/>
                <w:szCs w:val="20"/>
              </w:rPr>
              <w:t>.</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Ort</w:t>
            </w:r>
            <w:proofErr w:type="spellEnd"/>
            <w:r w:rsidRPr="003A15CD">
              <w:rPr>
                <w:sz w:val="20"/>
                <w:szCs w:val="20"/>
              </w:rPr>
              <w:t>.</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Max</w:t>
            </w:r>
            <w:proofErr w:type="spellEnd"/>
            <w:r w:rsidRPr="003A15CD">
              <w:rPr>
                <w:sz w:val="20"/>
                <w:szCs w:val="20"/>
              </w:rPr>
              <w:t>.</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Ort</w:t>
            </w:r>
            <w:proofErr w:type="spellEnd"/>
            <w:r w:rsidRPr="003A15CD">
              <w:rPr>
                <w:sz w:val="20"/>
                <w:szCs w:val="20"/>
              </w:rPr>
              <w:t>.</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Uzunluk</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43.13</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Genişlik</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18.08</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Alın Uzun.</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18.59</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Alın Geniş.</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Yüz Uzun.</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24.44</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442" w:type="dxa"/>
            <w:vMerge w:val="restart"/>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Boynuz Ölçüleri, cm</w:t>
            </w: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Uzunluk</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10.39</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Çevresi</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10.58</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 xml:space="preserve">Dipler  Arası Mesafe </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11.62</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442"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xml:space="preserve">Kulak </w:t>
            </w:r>
          </w:p>
        </w:tc>
        <w:tc>
          <w:tcPr>
            <w:tcW w:w="131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Yapısı</w:t>
            </w:r>
          </w:p>
        </w:tc>
        <w:tc>
          <w:tcPr>
            <w:tcW w:w="4921"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Uzunluk,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17.55</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311" w:type="dxa"/>
            <w:gridSpan w:val="2"/>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Genişlik,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11.89</w:t>
            </w:r>
          </w:p>
        </w:tc>
      </w:tr>
      <w:tr w:rsidR="00AB12C9" w:rsidRPr="003A15CD" w:rsidTr="00FB13FA">
        <w:trPr>
          <w:trHeight w:val="284"/>
          <w:jc w:val="center"/>
        </w:trPr>
        <w:tc>
          <w:tcPr>
            <w:tcW w:w="0" w:type="auto"/>
            <w:gridSpan w:val="2"/>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44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Göz Rengi</w:t>
            </w:r>
          </w:p>
        </w:tc>
        <w:tc>
          <w:tcPr>
            <w:tcW w:w="6232" w:type="dxa"/>
            <w:gridSpan w:val="8"/>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590" w:type="dxa"/>
            <w:gridSpan w:val="2"/>
          </w:tcPr>
          <w:p w:rsidR="00AB12C9" w:rsidRPr="003A15CD" w:rsidRDefault="00AB12C9" w:rsidP="00FB13FA">
            <w:pPr>
              <w:spacing w:line="240" w:lineRule="atLeast"/>
              <w:rPr>
                <w:sz w:val="20"/>
                <w:szCs w:val="20"/>
              </w:rPr>
            </w:pPr>
            <w:r w:rsidRPr="003A15CD">
              <w:rPr>
                <w:sz w:val="20"/>
                <w:szCs w:val="20"/>
              </w:rPr>
              <w:t> </w:t>
            </w:r>
          </w:p>
          <w:p w:rsidR="00AB12C9" w:rsidRPr="003A15CD" w:rsidRDefault="00AB12C9" w:rsidP="00FB13FA">
            <w:pPr>
              <w:spacing w:line="240" w:lineRule="atLeast"/>
              <w:rPr>
                <w:sz w:val="20"/>
                <w:szCs w:val="20"/>
              </w:rPr>
            </w:pPr>
            <w:r w:rsidRPr="003A15CD">
              <w:rPr>
                <w:sz w:val="20"/>
                <w:szCs w:val="20"/>
              </w:rPr>
              <w:t> </w:t>
            </w:r>
          </w:p>
          <w:p w:rsidR="00AB12C9" w:rsidRPr="003A15CD" w:rsidRDefault="00AB12C9" w:rsidP="00FB13FA">
            <w:pPr>
              <w:spacing w:line="240" w:lineRule="atLeast"/>
              <w:rPr>
                <w:sz w:val="20"/>
                <w:szCs w:val="20"/>
              </w:rPr>
            </w:pPr>
            <w:r w:rsidRPr="003A15CD">
              <w:rPr>
                <w:sz w:val="20"/>
                <w:szCs w:val="20"/>
              </w:rPr>
              <w:t> </w:t>
            </w:r>
          </w:p>
          <w:p w:rsidR="00AB12C9" w:rsidRPr="003A15CD" w:rsidRDefault="00AB12C9" w:rsidP="00FB13FA">
            <w:pPr>
              <w:spacing w:line="240" w:lineRule="atLeast"/>
              <w:rPr>
                <w:sz w:val="20"/>
                <w:szCs w:val="20"/>
              </w:rPr>
            </w:pPr>
            <w:r w:rsidRPr="003A15CD">
              <w:rPr>
                <w:sz w:val="20"/>
                <w:szCs w:val="20"/>
              </w:rPr>
              <w:t> </w:t>
            </w:r>
          </w:p>
          <w:p w:rsidR="00AB12C9" w:rsidRPr="003A15CD" w:rsidRDefault="00AB12C9" w:rsidP="00FB13FA">
            <w:pPr>
              <w:spacing w:line="240" w:lineRule="atLeast"/>
              <w:rPr>
                <w:sz w:val="20"/>
                <w:szCs w:val="20"/>
              </w:rPr>
            </w:pPr>
            <w:r w:rsidRPr="003A15CD">
              <w:rPr>
                <w:sz w:val="20"/>
                <w:szCs w:val="20"/>
              </w:rPr>
              <w:t> </w:t>
            </w:r>
          </w:p>
          <w:p w:rsidR="00AB12C9" w:rsidRPr="003A15CD" w:rsidRDefault="00AB12C9" w:rsidP="00FB13FA">
            <w:pPr>
              <w:spacing w:line="240" w:lineRule="atLeast"/>
              <w:rPr>
                <w:sz w:val="20"/>
                <w:szCs w:val="20"/>
              </w:rPr>
            </w:pPr>
            <w:r w:rsidRPr="003A15CD">
              <w:rPr>
                <w:sz w:val="20"/>
                <w:szCs w:val="20"/>
              </w:rPr>
              <w:lastRenderedPageBreak/>
              <w:t> </w:t>
            </w:r>
          </w:p>
          <w:p w:rsidR="00AB12C9" w:rsidRPr="003A15CD" w:rsidRDefault="00AB12C9" w:rsidP="00FB13FA">
            <w:pPr>
              <w:spacing w:line="240" w:lineRule="atLeast"/>
              <w:rPr>
                <w:sz w:val="20"/>
                <w:szCs w:val="20"/>
              </w:rPr>
            </w:pPr>
            <w:r w:rsidRPr="003A15CD">
              <w:rPr>
                <w:sz w:val="20"/>
                <w:szCs w:val="20"/>
              </w:rPr>
              <w:t> </w:t>
            </w:r>
          </w:p>
        </w:tc>
        <w:tc>
          <w:tcPr>
            <w:tcW w:w="1442"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lastRenderedPageBreak/>
              <w:t> </w:t>
            </w:r>
          </w:p>
        </w:tc>
        <w:tc>
          <w:tcPr>
            <w:tcW w:w="6232" w:type="dxa"/>
            <w:gridSpan w:val="8"/>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590" w:type="dxa"/>
            <w:gridSpan w:val="2"/>
            <w:vMerge w:val="restart"/>
            <w:tcBorders>
              <w:top w:val="single" w:sz="8" w:space="0" w:color="auto"/>
              <w:left w:val="single" w:sz="8" w:space="0" w:color="auto"/>
              <w:bottom w:val="single" w:sz="8" w:space="0" w:color="auto"/>
              <w:right w:val="single" w:sz="8" w:space="0" w:color="auto"/>
            </w:tcBorders>
            <w:vAlign w:val="center"/>
          </w:tcPr>
          <w:p w:rsidR="00AB12C9" w:rsidRPr="003A15CD" w:rsidRDefault="00AB12C9" w:rsidP="00FB13FA">
            <w:pPr>
              <w:spacing w:line="240" w:lineRule="atLeast"/>
              <w:jc w:val="center"/>
              <w:rPr>
                <w:sz w:val="20"/>
                <w:szCs w:val="20"/>
              </w:rPr>
            </w:pPr>
            <w:r w:rsidRPr="003A15CD">
              <w:rPr>
                <w:b/>
                <w:bCs/>
                <w:sz w:val="20"/>
                <w:szCs w:val="20"/>
              </w:rPr>
              <w:lastRenderedPageBreak/>
              <w:t>ERGİN  VÜCUT ÖLÇÜLELERİ</w:t>
            </w:r>
          </w:p>
        </w:tc>
        <w:tc>
          <w:tcPr>
            <w:tcW w:w="2753" w:type="dxa"/>
            <w:gridSpan w:val="3"/>
            <w:tcBorders>
              <w:top w:val="single" w:sz="8" w:space="0" w:color="auto"/>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proofErr w:type="spellStart"/>
            <w:r w:rsidRPr="003A15CD">
              <w:rPr>
                <w:sz w:val="20"/>
                <w:szCs w:val="20"/>
              </w:rPr>
              <w:t>Cidago</w:t>
            </w:r>
            <w:proofErr w:type="spellEnd"/>
            <w:r w:rsidRPr="003A15CD">
              <w:rPr>
                <w:sz w:val="20"/>
                <w:szCs w:val="20"/>
              </w:rPr>
              <w:t xml:space="preserve"> Yüksekliği, cm </w:t>
            </w:r>
          </w:p>
        </w:tc>
        <w:tc>
          <w:tcPr>
            <w:tcW w:w="8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93.0</w:t>
            </w:r>
          </w:p>
        </w:tc>
        <w:tc>
          <w:tcPr>
            <w:tcW w:w="8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120.0</w:t>
            </w:r>
          </w:p>
        </w:tc>
        <w:tc>
          <w:tcPr>
            <w:tcW w:w="8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107.02</w:t>
            </w:r>
          </w:p>
        </w:tc>
      </w:tr>
      <w:tr w:rsidR="00AB12C9" w:rsidRPr="003A15CD" w:rsidTr="00FB13FA">
        <w:trPr>
          <w:trHeight w:val="28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2753" w:type="dxa"/>
            <w:gridSpan w:val="3"/>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Sağrı Yüksekliği,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102.0</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125.0</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112.62</w:t>
            </w:r>
          </w:p>
        </w:tc>
      </w:tr>
      <w:tr w:rsidR="00AB12C9" w:rsidRPr="003A15CD" w:rsidTr="00FB13FA">
        <w:trPr>
          <w:trHeight w:val="28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2753" w:type="dxa"/>
            <w:gridSpan w:val="3"/>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Vücut Uzunluğu,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101.0</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132.0</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111.57</w:t>
            </w:r>
          </w:p>
        </w:tc>
      </w:tr>
      <w:tr w:rsidR="00AB12C9" w:rsidRPr="003A15CD" w:rsidTr="00FB13FA">
        <w:trPr>
          <w:trHeight w:val="28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2753" w:type="dxa"/>
            <w:gridSpan w:val="3"/>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Göğüs Çevresi,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125.0</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162.0</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143.73</w:t>
            </w:r>
          </w:p>
        </w:tc>
      </w:tr>
      <w:tr w:rsidR="00AB12C9" w:rsidRPr="003A15CD" w:rsidTr="00FB13FA">
        <w:trPr>
          <w:trHeight w:val="28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2753" w:type="dxa"/>
            <w:gridSpan w:val="3"/>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Göğüs Derinliği,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47.0</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61.0</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54.58</w:t>
            </w:r>
          </w:p>
        </w:tc>
      </w:tr>
      <w:tr w:rsidR="00AB12C9" w:rsidRPr="003A15CD" w:rsidTr="00FB13FA">
        <w:trPr>
          <w:trHeight w:val="28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2753" w:type="dxa"/>
            <w:gridSpan w:val="3"/>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Ön İncik Çevresi, cm</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12.0</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16.0</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13.90</w:t>
            </w:r>
          </w:p>
        </w:tc>
      </w:tr>
      <w:tr w:rsidR="00AB12C9" w:rsidRPr="003A15CD" w:rsidTr="00FB13FA">
        <w:trPr>
          <w:trHeight w:val="284"/>
          <w:jc w:val="center"/>
        </w:trPr>
        <w:tc>
          <w:tcPr>
            <w:tcW w:w="8264"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ÜREME ÖZELLİKLERİ VE YAŞAMA GÜCÜ</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proofErr w:type="spellStart"/>
            <w:r w:rsidRPr="003A15CD">
              <w:rPr>
                <w:sz w:val="20"/>
                <w:szCs w:val="20"/>
              </w:rPr>
              <w:t>Mak</w:t>
            </w:r>
            <w:proofErr w:type="spellEnd"/>
            <w:r w:rsidRPr="003A15CD">
              <w:rPr>
                <w:sz w:val="20"/>
                <w:szCs w:val="20"/>
              </w:rPr>
              <w:t>.</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proofErr w:type="spellStart"/>
            <w:r w:rsidRPr="003A15CD">
              <w:rPr>
                <w:sz w:val="20"/>
                <w:szCs w:val="20"/>
              </w:rPr>
              <w:t>Ort</w:t>
            </w:r>
            <w:proofErr w:type="spellEnd"/>
            <w:r w:rsidRPr="003A15CD">
              <w:rPr>
                <w:sz w:val="20"/>
                <w:szCs w:val="20"/>
              </w:rPr>
              <w:t>.</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İlkine Doğurma Yaşı, ay</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Doğum Kolaylığı</w:t>
            </w:r>
          </w:p>
        </w:tc>
        <w:tc>
          <w:tcPr>
            <w:tcW w:w="4921"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Doğum Aralığı, ay</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Doğum Oranı,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Yaşama Gücü (Altı aya kadar),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FF0000"/>
                <w:sz w:val="20"/>
                <w:szCs w:val="20"/>
              </w:rPr>
              <w:t> </w:t>
            </w:r>
          </w:p>
        </w:tc>
      </w:tr>
      <w:tr w:rsidR="00AB12C9" w:rsidRPr="003A15CD" w:rsidTr="00FB13FA">
        <w:trPr>
          <w:trHeight w:val="284"/>
          <w:jc w:val="center"/>
        </w:trPr>
        <w:tc>
          <w:tcPr>
            <w:tcW w:w="8264"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VERİM ÖZELLİKLERİ</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Laktasyon</w:t>
            </w:r>
            <w:proofErr w:type="spellEnd"/>
            <w:r w:rsidRPr="003A15CD">
              <w:rPr>
                <w:sz w:val="20"/>
                <w:szCs w:val="20"/>
              </w:rPr>
              <w:t xml:space="preserve"> Süresi, gün</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158.0</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235.0</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188.7</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color w:val="000000"/>
                <w:sz w:val="20"/>
                <w:szCs w:val="20"/>
              </w:rPr>
              <w:t>Laktasyon</w:t>
            </w:r>
            <w:proofErr w:type="spellEnd"/>
            <w:r w:rsidRPr="003A15CD">
              <w:rPr>
                <w:color w:val="000000"/>
                <w:sz w:val="20"/>
                <w:szCs w:val="20"/>
              </w:rPr>
              <w:t xml:space="preserve"> Dönemi Süt Verimi, kg</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444.0</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794.0</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633.4</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Süt Yağı,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3.0</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4.1</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3.64</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305 Günlük Süt Verimi, kg</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8264"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BÜYÜME ÖZELLİKLERİ</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244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sz w:val="20"/>
                <w:szCs w:val="20"/>
              </w:rPr>
              <w:t>Erkek</w:t>
            </w:r>
          </w:p>
        </w:tc>
        <w:tc>
          <w:tcPr>
            <w:tcW w:w="2473"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sz w:val="20"/>
                <w:szCs w:val="20"/>
              </w:rPr>
              <w:t>Dişi</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Pr>
          <w:p w:rsidR="00AB12C9" w:rsidRPr="003A15CD" w:rsidRDefault="00AB12C9" w:rsidP="00FB13FA">
            <w:pPr>
              <w:spacing w:line="240" w:lineRule="atLeast"/>
              <w:rPr>
                <w:sz w:val="20"/>
                <w:szCs w:val="20"/>
              </w:rPr>
            </w:pPr>
            <w:r w:rsidRPr="003A15CD">
              <w:rPr>
                <w:sz w:val="20"/>
                <w:szCs w:val="20"/>
              </w:rPr>
              <w:t> </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Max</w:t>
            </w:r>
            <w:proofErr w:type="spellEnd"/>
            <w:r w:rsidRPr="003A15CD">
              <w:rPr>
                <w:sz w:val="20"/>
                <w:szCs w:val="20"/>
              </w:rPr>
              <w:t>.</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Ort</w:t>
            </w:r>
            <w:proofErr w:type="spellEnd"/>
            <w:r w:rsidRPr="003A15CD">
              <w:rPr>
                <w:sz w:val="20"/>
                <w:szCs w:val="20"/>
              </w:rPr>
              <w:t>.</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Max</w:t>
            </w:r>
            <w:proofErr w:type="spellEnd"/>
            <w:r w:rsidRPr="003A15CD">
              <w:rPr>
                <w:sz w:val="20"/>
                <w:szCs w:val="20"/>
              </w:rPr>
              <w:t>.</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Ort</w:t>
            </w:r>
            <w:proofErr w:type="spellEnd"/>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Doğum Ağırlığı, kg</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6 Aylık Canlı Ağırlık, kg</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12 Aylık Canlı Ağırlık, kg</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24 Aylık Canlı Ağırlık, kg</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Ergin Canlı Ağırlığı, kg</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08"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 </w:t>
            </w:r>
          </w:p>
        </w:tc>
        <w:tc>
          <w:tcPr>
            <w:tcW w:w="832"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90.0</w:t>
            </w:r>
          </w:p>
        </w:tc>
        <w:tc>
          <w:tcPr>
            <w:tcW w:w="820"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306.0</w:t>
            </w:r>
          </w:p>
        </w:tc>
        <w:tc>
          <w:tcPr>
            <w:tcW w:w="821"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color w:val="000000"/>
                <w:sz w:val="20"/>
                <w:szCs w:val="20"/>
              </w:rPr>
              <w:t>197.67</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4921"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Erkek</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center"/>
              <w:rPr>
                <w:sz w:val="20"/>
                <w:szCs w:val="20"/>
              </w:rPr>
            </w:pPr>
            <w:r w:rsidRPr="003A15CD">
              <w:rPr>
                <w:b/>
                <w:bCs/>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Max</w:t>
            </w:r>
            <w:proofErr w:type="spellEnd"/>
            <w:r w:rsidRPr="003A15CD">
              <w:rPr>
                <w:sz w:val="20"/>
                <w:szCs w:val="20"/>
              </w:rPr>
              <w:t>.</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Ort</w:t>
            </w:r>
            <w:proofErr w:type="spellEnd"/>
            <w:r w:rsidRPr="003A15CD">
              <w:rPr>
                <w:sz w:val="20"/>
                <w:szCs w:val="20"/>
              </w:rPr>
              <w:t>.</w:t>
            </w:r>
          </w:p>
        </w:tc>
      </w:tr>
      <w:tr w:rsidR="00AB12C9" w:rsidRPr="003A15CD" w:rsidTr="00FB13FA">
        <w:trPr>
          <w:trHeight w:val="284"/>
          <w:jc w:val="center"/>
        </w:trPr>
        <w:tc>
          <w:tcPr>
            <w:tcW w:w="5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center"/>
              <w:rPr>
                <w:sz w:val="20"/>
                <w:szCs w:val="20"/>
              </w:rPr>
            </w:pPr>
            <w:r w:rsidRPr="003A15CD">
              <w:rPr>
                <w:b/>
                <w:bCs/>
                <w:sz w:val="20"/>
                <w:szCs w:val="20"/>
              </w:rPr>
              <w:t>BESİ</w:t>
            </w:r>
          </w:p>
        </w:tc>
        <w:tc>
          <w:tcPr>
            <w:tcW w:w="2809" w:type="dxa"/>
            <w:gridSpan w:val="4"/>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Günlük Ağırlık Kazancı, g</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546" w:type="dxa"/>
            <w:gridSpan w:val="3"/>
            <w:vMerge w:val="restart"/>
            <w:tcBorders>
              <w:top w:val="nil"/>
              <w:left w:val="nil"/>
              <w:bottom w:val="single" w:sz="8" w:space="0" w:color="auto"/>
              <w:right w:val="single" w:sz="8" w:space="0" w:color="auto"/>
            </w:tcBorders>
            <w:vAlign w:val="center"/>
          </w:tcPr>
          <w:p w:rsidR="00AB12C9" w:rsidRPr="003A15CD" w:rsidRDefault="00AB12C9" w:rsidP="00FB13FA">
            <w:pPr>
              <w:spacing w:line="240" w:lineRule="atLeast"/>
              <w:rPr>
                <w:sz w:val="20"/>
                <w:szCs w:val="20"/>
              </w:rPr>
            </w:pPr>
            <w:r w:rsidRPr="003A15CD">
              <w:rPr>
                <w:sz w:val="20"/>
                <w:szCs w:val="20"/>
              </w:rPr>
              <w:t>Yem Değerlendirme, kg</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Kesif</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gridSpan w:val="3"/>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Kaba</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gridSpan w:val="3"/>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Toplam</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0" w:type="auto"/>
            <w:gridSpan w:val="3"/>
            <w:vMerge/>
            <w:tcBorders>
              <w:top w:val="nil"/>
              <w:left w:val="nil"/>
              <w:bottom w:val="single" w:sz="8" w:space="0" w:color="auto"/>
              <w:right w:val="single" w:sz="8" w:space="0" w:color="auto"/>
            </w:tcBorders>
            <w:vAlign w:val="center"/>
          </w:tcPr>
          <w:p w:rsidR="00AB12C9" w:rsidRPr="003A15CD" w:rsidRDefault="00AB12C9" w:rsidP="00FB13FA">
            <w:pPr>
              <w:rPr>
                <w:sz w:val="20"/>
                <w:szCs w:val="20"/>
              </w:rPr>
            </w:pP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Kuru Madde</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3343"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Karkas Randımanı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4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8264"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DAVRANIŞ ÖZELLİKLERİ</w:t>
            </w:r>
          </w:p>
        </w:tc>
      </w:tr>
      <w:tr w:rsidR="00AB12C9" w:rsidRPr="003A15CD" w:rsidTr="00FB13FA">
        <w:trPr>
          <w:trHeight w:val="284"/>
          <w:jc w:val="center"/>
        </w:trPr>
        <w:tc>
          <w:tcPr>
            <w:tcW w:w="2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Sürü İç Güdüsü</w:t>
            </w:r>
          </w:p>
        </w:tc>
        <w:tc>
          <w:tcPr>
            <w:tcW w:w="6184"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Analık İç Güdüsü</w:t>
            </w:r>
          </w:p>
        </w:tc>
        <w:tc>
          <w:tcPr>
            <w:tcW w:w="6184"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Otlama Yeteneği</w:t>
            </w:r>
          </w:p>
        </w:tc>
        <w:tc>
          <w:tcPr>
            <w:tcW w:w="6184"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Sağılabilme Yeteneği</w:t>
            </w:r>
          </w:p>
        </w:tc>
        <w:tc>
          <w:tcPr>
            <w:tcW w:w="6184"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Sevk ve İdare Kolaylığı (Mizaç)</w:t>
            </w:r>
          </w:p>
        </w:tc>
        <w:tc>
          <w:tcPr>
            <w:tcW w:w="6184"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Diğer</w:t>
            </w:r>
          </w:p>
        </w:tc>
        <w:tc>
          <w:tcPr>
            <w:tcW w:w="6184"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b/>
                <w:bCs/>
                <w:sz w:val="20"/>
                <w:szCs w:val="20"/>
              </w:rPr>
              <w:t> </w:t>
            </w:r>
          </w:p>
        </w:tc>
      </w:tr>
      <w:tr w:rsidR="00AB12C9" w:rsidRPr="003A15CD" w:rsidTr="00FB13FA">
        <w:trPr>
          <w:jc w:val="center"/>
        </w:trPr>
        <w:tc>
          <w:tcPr>
            <w:tcW w:w="540" w:type="dxa"/>
            <w:vAlign w:val="center"/>
          </w:tcPr>
          <w:p w:rsidR="00AB12C9" w:rsidRPr="003A15CD" w:rsidRDefault="00AB12C9" w:rsidP="00FB13FA">
            <w:pPr>
              <w:spacing w:line="240" w:lineRule="atLeast"/>
              <w:rPr>
                <w:sz w:val="20"/>
                <w:szCs w:val="20"/>
              </w:rPr>
            </w:pPr>
            <w:r w:rsidRPr="003A15CD">
              <w:rPr>
                <w:sz w:val="20"/>
                <w:szCs w:val="20"/>
              </w:rPr>
              <w:t> </w:t>
            </w:r>
          </w:p>
        </w:tc>
        <w:tc>
          <w:tcPr>
            <w:tcW w:w="144" w:type="dxa"/>
            <w:vAlign w:val="center"/>
          </w:tcPr>
          <w:p w:rsidR="00AB12C9" w:rsidRPr="003A15CD" w:rsidRDefault="00AB12C9" w:rsidP="00FB13FA">
            <w:pPr>
              <w:spacing w:line="240" w:lineRule="atLeast"/>
              <w:rPr>
                <w:sz w:val="20"/>
                <w:szCs w:val="20"/>
              </w:rPr>
            </w:pPr>
            <w:r w:rsidRPr="003A15CD">
              <w:rPr>
                <w:sz w:val="20"/>
                <w:szCs w:val="20"/>
              </w:rPr>
              <w:t> </w:t>
            </w:r>
          </w:p>
        </w:tc>
        <w:tc>
          <w:tcPr>
            <w:tcW w:w="1440" w:type="dxa"/>
            <w:vAlign w:val="center"/>
          </w:tcPr>
          <w:p w:rsidR="00AB12C9" w:rsidRPr="003A15CD" w:rsidRDefault="00AB12C9" w:rsidP="00FB13FA">
            <w:pPr>
              <w:spacing w:line="240" w:lineRule="atLeast"/>
              <w:rPr>
                <w:sz w:val="20"/>
                <w:szCs w:val="20"/>
              </w:rPr>
            </w:pPr>
            <w:r w:rsidRPr="003A15CD">
              <w:rPr>
                <w:sz w:val="20"/>
                <w:szCs w:val="20"/>
              </w:rPr>
              <w:t> </w:t>
            </w:r>
          </w:p>
        </w:tc>
        <w:tc>
          <w:tcPr>
            <w:tcW w:w="144" w:type="dxa"/>
            <w:vAlign w:val="center"/>
          </w:tcPr>
          <w:p w:rsidR="00AB12C9" w:rsidRPr="003A15CD" w:rsidRDefault="00AB12C9" w:rsidP="00FB13FA">
            <w:pPr>
              <w:spacing w:line="240" w:lineRule="atLeast"/>
              <w:rPr>
                <w:sz w:val="20"/>
                <w:szCs w:val="20"/>
              </w:rPr>
            </w:pPr>
            <w:r w:rsidRPr="003A15CD">
              <w:rPr>
                <w:sz w:val="20"/>
                <w:szCs w:val="20"/>
              </w:rPr>
              <w:t> </w:t>
            </w:r>
          </w:p>
        </w:tc>
        <w:tc>
          <w:tcPr>
            <w:tcW w:w="1260" w:type="dxa"/>
            <w:vAlign w:val="center"/>
          </w:tcPr>
          <w:p w:rsidR="00AB12C9" w:rsidRPr="003A15CD" w:rsidRDefault="00AB12C9" w:rsidP="00FB13FA">
            <w:pPr>
              <w:spacing w:line="240" w:lineRule="atLeast"/>
              <w:rPr>
                <w:sz w:val="20"/>
                <w:szCs w:val="20"/>
              </w:rPr>
            </w:pPr>
            <w:r w:rsidRPr="003A15CD">
              <w:rPr>
                <w:sz w:val="20"/>
                <w:szCs w:val="20"/>
              </w:rPr>
              <w:t> </w:t>
            </w:r>
          </w:p>
        </w:tc>
        <w:tc>
          <w:tcPr>
            <w:tcW w:w="825" w:type="dxa"/>
            <w:vAlign w:val="center"/>
          </w:tcPr>
          <w:p w:rsidR="00AB12C9" w:rsidRPr="003A15CD" w:rsidRDefault="00AB12C9" w:rsidP="00FB13FA">
            <w:pPr>
              <w:spacing w:line="240" w:lineRule="atLeast"/>
              <w:rPr>
                <w:sz w:val="20"/>
                <w:szCs w:val="20"/>
              </w:rPr>
            </w:pPr>
            <w:r w:rsidRPr="003A15CD">
              <w:rPr>
                <w:sz w:val="20"/>
                <w:szCs w:val="20"/>
              </w:rPr>
              <w:t> </w:t>
            </w:r>
          </w:p>
        </w:tc>
        <w:tc>
          <w:tcPr>
            <w:tcW w:w="825" w:type="dxa"/>
            <w:vAlign w:val="center"/>
          </w:tcPr>
          <w:p w:rsidR="00AB12C9" w:rsidRPr="003A15CD" w:rsidRDefault="00AB12C9" w:rsidP="00FB13FA">
            <w:pPr>
              <w:spacing w:line="240" w:lineRule="atLeast"/>
              <w:rPr>
                <w:sz w:val="20"/>
                <w:szCs w:val="20"/>
              </w:rPr>
            </w:pPr>
            <w:r w:rsidRPr="003A15CD">
              <w:rPr>
                <w:sz w:val="20"/>
                <w:szCs w:val="20"/>
              </w:rPr>
              <w:t> </w:t>
            </w:r>
          </w:p>
        </w:tc>
        <w:tc>
          <w:tcPr>
            <w:tcW w:w="810" w:type="dxa"/>
            <w:vAlign w:val="center"/>
          </w:tcPr>
          <w:p w:rsidR="00AB12C9" w:rsidRPr="003A15CD" w:rsidRDefault="00AB12C9" w:rsidP="00FB13FA">
            <w:pPr>
              <w:spacing w:line="240" w:lineRule="atLeast"/>
              <w:rPr>
                <w:sz w:val="20"/>
                <w:szCs w:val="20"/>
              </w:rPr>
            </w:pPr>
            <w:r w:rsidRPr="003A15CD">
              <w:rPr>
                <w:sz w:val="20"/>
                <w:szCs w:val="20"/>
              </w:rPr>
              <w:t> </w:t>
            </w:r>
          </w:p>
        </w:tc>
        <w:tc>
          <w:tcPr>
            <w:tcW w:w="825" w:type="dxa"/>
            <w:vAlign w:val="center"/>
          </w:tcPr>
          <w:p w:rsidR="00AB12C9" w:rsidRPr="003A15CD" w:rsidRDefault="00AB12C9" w:rsidP="00FB13FA">
            <w:pPr>
              <w:spacing w:line="240" w:lineRule="atLeast"/>
              <w:rPr>
                <w:sz w:val="20"/>
                <w:szCs w:val="20"/>
              </w:rPr>
            </w:pPr>
            <w:r w:rsidRPr="003A15CD">
              <w:rPr>
                <w:sz w:val="20"/>
                <w:szCs w:val="20"/>
              </w:rPr>
              <w:t> </w:t>
            </w:r>
          </w:p>
        </w:tc>
        <w:tc>
          <w:tcPr>
            <w:tcW w:w="825" w:type="dxa"/>
            <w:vAlign w:val="center"/>
          </w:tcPr>
          <w:p w:rsidR="00AB12C9" w:rsidRPr="003A15CD" w:rsidRDefault="00AB12C9" w:rsidP="00FB13FA">
            <w:pPr>
              <w:spacing w:line="240" w:lineRule="atLeast"/>
              <w:rPr>
                <w:sz w:val="20"/>
                <w:szCs w:val="20"/>
              </w:rPr>
            </w:pPr>
            <w:r w:rsidRPr="003A15CD">
              <w:rPr>
                <w:sz w:val="20"/>
                <w:szCs w:val="20"/>
              </w:rPr>
              <w:t> </w:t>
            </w:r>
          </w:p>
        </w:tc>
        <w:tc>
          <w:tcPr>
            <w:tcW w:w="825" w:type="dxa"/>
            <w:vAlign w:val="center"/>
          </w:tcPr>
          <w:p w:rsidR="00AB12C9" w:rsidRPr="003A15CD" w:rsidRDefault="00AB12C9" w:rsidP="00FB13FA">
            <w:pPr>
              <w:spacing w:line="240" w:lineRule="atLeast"/>
              <w:rPr>
                <w:sz w:val="20"/>
                <w:szCs w:val="20"/>
              </w:rPr>
            </w:pPr>
            <w:r w:rsidRPr="003A15CD">
              <w:rPr>
                <w:sz w:val="20"/>
                <w:szCs w:val="20"/>
              </w:rPr>
              <w:t> </w:t>
            </w:r>
          </w:p>
        </w:tc>
      </w:tr>
    </w:tbl>
    <w:p w:rsidR="00AB12C9" w:rsidRPr="003A15CD" w:rsidRDefault="00AB12C9" w:rsidP="00AB12C9">
      <w:pPr>
        <w:spacing w:line="240" w:lineRule="atLeast"/>
        <w:rPr>
          <w:sz w:val="20"/>
          <w:szCs w:val="20"/>
        </w:rPr>
      </w:pPr>
      <w:r w:rsidRPr="003A15CD">
        <w:rPr>
          <w:vanish/>
          <w:sz w:val="20"/>
          <w:szCs w:val="20"/>
        </w:rPr>
        <w:t> </w:t>
      </w:r>
    </w:p>
    <w:tbl>
      <w:tblPr>
        <w:tblW w:w="0" w:type="auto"/>
        <w:jc w:val="center"/>
        <w:tblCellMar>
          <w:left w:w="0" w:type="dxa"/>
          <w:right w:w="0" w:type="dxa"/>
        </w:tblCellMar>
        <w:tblLook w:val="0000"/>
      </w:tblPr>
      <w:tblGrid>
        <w:gridCol w:w="2085"/>
        <w:gridCol w:w="1277"/>
        <w:gridCol w:w="1695"/>
        <w:gridCol w:w="1125"/>
        <w:gridCol w:w="1020"/>
        <w:gridCol w:w="190"/>
        <w:gridCol w:w="1067"/>
      </w:tblGrid>
      <w:tr w:rsidR="00AB12C9" w:rsidRPr="003A15CD" w:rsidTr="00FB13FA">
        <w:trPr>
          <w:trHeight w:val="284"/>
          <w:jc w:val="center"/>
        </w:trPr>
        <w:tc>
          <w:tcPr>
            <w:tcW w:w="8264" w:type="dxa"/>
            <w:gridSpan w:val="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IRKA ÖZGÜ AYIRICI ÖZELLİKLERİ</w:t>
            </w:r>
          </w:p>
        </w:tc>
      </w:tr>
      <w:tr w:rsidR="00AB12C9" w:rsidRPr="003A15CD" w:rsidTr="00FB13FA">
        <w:trPr>
          <w:trHeight w:val="284"/>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lastRenderedPageBreak/>
              <w:t>Irkın Özel Yetenekleri (Hastalıklara direnç, çevre şartlarına dayanıklılık)</w:t>
            </w:r>
          </w:p>
        </w:tc>
        <w:tc>
          <w:tcPr>
            <w:tcW w:w="6184"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Yetiştirme Koşullarının Özel Karakteristiği</w:t>
            </w:r>
          </w:p>
        </w:tc>
        <w:tc>
          <w:tcPr>
            <w:tcW w:w="6184"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both"/>
              <w:rPr>
                <w:sz w:val="20"/>
                <w:szCs w:val="20"/>
              </w:rPr>
            </w:pPr>
            <w:proofErr w:type="spellStart"/>
            <w:r w:rsidRPr="003A15CD">
              <w:rPr>
                <w:sz w:val="20"/>
                <w:szCs w:val="20"/>
              </w:rPr>
              <w:t>Ekstansif</w:t>
            </w:r>
            <w:proofErr w:type="spellEnd"/>
            <w:r w:rsidRPr="003A15CD">
              <w:rPr>
                <w:sz w:val="20"/>
                <w:szCs w:val="20"/>
              </w:rPr>
              <w:t xml:space="preserve"> koşullarda küçük aile işletmeciliği şeklinde ilkel sayılabilecek bakım, besleme ve barındırma koşullarında yetiştirilirler. Küçük yapılı olmaları nedeniyle dağlık bölgelere daha iyi uyum sağlamışlardır. Yaygın olarak köy sürüleri şeklinde yetiştirilirler.</w:t>
            </w:r>
          </w:p>
        </w:tc>
      </w:tr>
      <w:tr w:rsidR="00AB12C9" w:rsidRPr="003A15CD" w:rsidTr="00FB13FA">
        <w:trPr>
          <w:trHeight w:val="284"/>
          <w:jc w:val="center"/>
        </w:trPr>
        <w:tc>
          <w:tcPr>
            <w:tcW w:w="8264"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GENETİK ÖZELLİKLERİ</w:t>
            </w:r>
          </w:p>
        </w:tc>
      </w:tr>
      <w:tr w:rsidR="00AB12C9" w:rsidRPr="003A15CD" w:rsidTr="00FB13FA">
        <w:trPr>
          <w:trHeight w:val="284"/>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Tipik Gen Markerleri (İşaretleyiciler)</w:t>
            </w:r>
          </w:p>
        </w:tc>
        <w:tc>
          <w:tcPr>
            <w:tcW w:w="1277" w:type="dxa"/>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1695" w:type="dxa"/>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3212" w:type="dxa"/>
            <w:gridSpan w:val="4"/>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Major</w:t>
            </w:r>
            <w:proofErr w:type="spellEnd"/>
            <w:r w:rsidRPr="003A15CD">
              <w:rPr>
                <w:sz w:val="20"/>
                <w:szCs w:val="20"/>
              </w:rPr>
              <w:t xml:space="preserve"> Genler</w:t>
            </w:r>
          </w:p>
        </w:tc>
        <w:tc>
          <w:tcPr>
            <w:tcW w:w="1277" w:type="dxa"/>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1695" w:type="dxa"/>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3212" w:type="dxa"/>
            <w:gridSpan w:val="4"/>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20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Diğer</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Sistem/</w:t>
            </w:r>
            <w:proofErr w:type="spellStart"/>
            <w:r w:rsidRPr="003A15CD">
              <w:rPr>
                <w:sz w:val="20"/>
                <w:szCs w:val="20"/>
              </w:rPr>
              <w:t>lokus</w:t>
            </w:r>
            <w:proofErr w:type="spellEnd"/>
          </w:p>
        </w:tc>
        <w:tc>
          <w:tcPr>
            <w:tcW w:w="1695" w:type="dxa"/>
            <w:tcBorders>
              <w:top w:val="nil"/>
              <w:left w:val="nil"/>
              <w:bottom w:val="single" w:sz="8" w:space="0" w:color="auto"/>
              <w:right w:val="nil"/>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Alel</w:t>
            </w:r>
            <w:proofErr w:type="spellEnd"/>
          </w:p>
        </w:tc>
        <w:tc>
          <w:tcPr>
            <w:tcW w:w="321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sz w:val="20"/>
                <w:szCs w:val="20"/>
              </w:rPr>
              <w:t>Frekans, %</w:t>
            </w:r>
          </w:p>
        </w:tc>
      </w:tr>
      <w:tr w:rsidR="00AB12C9" w:rsidRPr="003A15CD" w:rsidTr="00FB13FA">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277" w:type="dxa"/>
            <w:tcBorders>
              <w:top w:val="nil"/>
              <w:left w:val="nil"/>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1695" w:type="dxa"/>
            <w:tcBorders>
              <w:top w:val="nil"/>
              <w:left w:val="nil"/>
              <w:bottom w:val="single" w:sz="8" w:space="0" w:color="auto"/>
              <w:right w:val="nil"/>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c>
          <w:tcPr>
            <w:tcW w:w="1125" w:type="dxa"/>
            <w:tcBorders>
              <w:top w:val="nil"/>
              <w:left w:val="single" w:sz="8" w:space="0" w:color="auto"/>
              <w:bottom w:val="single" w:sz="8" w:space="0" w:color="auto"/>
              <w:right w:val="nil"/>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Min</w:t>
            </w:r>
            <w:proofErr w:type="spellEnd"/>
            <w:r w:rsidRPr="003A15CD">
              <w:rPr>
                <w:sz w:val="20"/>
                <w:szCs w:val="20"/>
              </w:rPr>
              <w:t>.</w:t>
            </w:r>
          </w:p>
        </w:tc>
        <w:tc>
          <w:tcPr>
            <w:tcW w:w="1014" w:type="dxa"/>
            <w:tcBorders>
              <w:top w:val="nil"/>
              <w:left w:val="single" w:sz="8" w:space="0" w:color="auto"/>
              <w:bottom w:val="single" w:sz="8" w:space="0" w:color="auto"/>
              <w:right w:val="nil"/>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Max</w:t>
            </w:r>
            <w:proofErr w:type="spellEnd"/>
            <w:r w:rsidRPr="003A15CD">
              <w:rPr>
                <w:sz w:val="20"/>
                <w:szCs w:val="20"/>
              </w:rPr>
              <w:t>.</w:t>
            </w:r>
          </w:p>
        </w:tc>
        <w:tc>
          <w:tcPr>
            <w:tcW w:w="1073"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proofErr w:type="spellStart"/>
            <w:r w:rsidRPr="003A15CD">
              <w:rPr>
                <w:sz w:val="20"/>
                <w:szCs w:val="20"/>
              </w:rPr>
              <w:t>Ort</w:t>
            </w:r>
            <w:proofErr w:type="spellEnd"/>
            <w:r w:rsidRPr="003A15CD">
              <w:rPr>
                <w:sz w:val="20"/>
                <w:szCs w:val="20"/>
              </w:rPr>
              <w:t>.</w:t>
            </w:r>
          </w:p>
        </w:tc>
      </w:tr>
      <w:tr w:rsidR="00AB12C9" w:rsidRPr="003A15CD" w:rsidTr="00FB13FA">
        <w:trPr>
          <w:trHeight w:val="284"/>
          <w:jc w:val="center"/>
        </w:trPr>
        <w:tc>
          <w:tcPr>
            <w:tcW w:w="0" w:type="auto"/>
            <w:vMerge/>
            <w:tcBorders>
              <w:top w:val="nil"/>
              <w:left w:val="single" w:sz="8" w:space="0" w:color="auto"/>
              <w:bottom w:val="single" w:sz="8" w:space="0" w:color="auto"/>
              <w:right w:val="single" w:sz="8" w:space="0" w:color="auto"/>
            </w:tcBorders>
            <w:vAlign w:val="center"/>
          </w:tcPr>
          <w:p w:rsidR="00AB12C9" w:rsidRPr="003A15CD" w:rsidRDefault="00AB12C9" w:rsidP="00FB13FA">
            <w:pPr>
              <w:rPr>
                <w:sz w:val="20"/>
                <w:szCs w:val="20"/>
              </w:rPr>
            </w:pP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125"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020"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067" w:type="dxa"/>
            <w:tcBorders>
              <w:top w:val="nil"/>
              <w:left w:val="nil"/>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8264"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rPr>
                <w:sz w:val="20"/>
                <w:szCs w:val="20"/>
              </w:rPr>
            </w:pPr>
            <w:r w:rsidRPr="003A15CD">
              <w:rPr>
                <w:sz w:val="20"/>
                <w:szCs w:val="20"/>
              </w:rPr>
              <w:t> </w:t>
            </w:r>
          </w:p>
        </w:tc>
      </w:tr>
      <w:tr w:rsidR="00AB12C9" w:rsidRPr="003A15CD" w:rsidTr="00FB13FA">
        <w:trPr>
          <w:trHeight w:val="284"/>
          <w:jc w:val="center"/>
        </w:trPr>
        <w:tc>
          <w:tcPr>
            <w:tcW w:w="8264"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B12C9" w:rsidRPr="003A15CD" w:rsidRDefault="00AB12C9" w:rsidP="00FB13FA">
            <w:pPr>
              <w:spacing w:line="240" w:lineRule="atLeast"/>
              <w:jc w:val="center"/>
              <w:rPr>
                <w:sz w:val="20"/>
                <w:szCs w:val="20"/>
              </w:rPr>
            </w:pPr>
            <w:r w:rsidRPr="003A15CD">
              <w:rPr>
                <w:b/>
                <w:bCs/>
                <w:sz w:val="20"/>
                <w:szCs w:val="20"/>
              </w:rPr>
              <w:t>DİĞER ÖZELLİKLERİ</w:t>
            </w:r>
          </w:p>
        </w:tc>
      </w:tr>
      <w:tr w:rsidR="00AB12C9" w:rsidRPr="003A15CD" w:rsidTr="00FB13FA">
        <w:trPr>
          <w:trHeight w:val="284"/>
          <w:jc w:val="center"/>
        </w:trPr>
        <w:tc>
          <w:tcPr>
            <w:tcW w:w="8264"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tcPr>
          <w:p w:rsidR="00AB12C9" w:rsidRPr="003A15CD" w:rsidRDefault="00AB12C9" w:rsidP="00FB13FA">
            <w:pPr>
              <w:spacing w:line="240" w:lineRule="atLeast"/>
              <w:jc w:val="both"/>
              <w:rPr>
                <w:sz w:val="20"/>
                <w:szCs w:val="20"/>
              </w:rPr>
            </w:pPr>
            <w:r w:rsidRPr="003A15CD">
              <w:rPr>
                <w:b/>
                <w:bCs/>
                <w:sz w:val="20"/>
                <w:szCs w:val="20"/>
              </w:rPr>
              <w:t xml:space="preserve">                          </w:t>
            </w:r>
            <w:r w:rsidRPr="003A15CD">
              <w:rPr>
                <w:color w:val="000000"/>
                <w:sz w:val="20"/>
                <w:szCs w:val="20"/>
              </w:rPr>
              <w:t> </w:t>
            </w:r>
          </w:p>
        </w:tc>
      </w:tr>
      <w:tr w:rsidR="00AB12C9" w:rsidRPr="003A15CD" w:rsidTr="00FB13FA">
        <w:trPr>
          <w:jc w:val="center"/>
        </w:trPr>
        <w:tc>
          <w:tcPr>
            <w:tcW w:w="2085"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275"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695"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125"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020"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44"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c>
          <w:tcPr>
            <w:tcW w:w="1065" w:type="dxa"/>
            <w:tcMar>
              <w:top w:w="0" w:type="dxa"/>
              <w:left w:w="70" w:type="dxa"/>
              <w:bottom w:w="0" w:type="dxa"/>
              <w:right w:w="70" w:type="dxa"/>
            </w:tcMar>
            <w:vAlign w:val="center"/>
          </w:tcPr>
          <w:p w:rsidR="00AB12C9" w:rsidRPr="003A15CD" w:rsidRDefault="00AB12C9" w:rsidP="00FB13FA">
            <w:pPr>
              <w:spacing w:line="240" w:lineRule="atLeast"/>
              <w:rPr>
                <w:sz w:val="20"/>
                <w:szCs w:val="20"/>
              </w:rPr>
            </w:pPr>
            <w:r w:rsidRPr="003A15CD">
              <w:rPr>
                <w:sz w:val="20"/>
                <w:szCs w:val="20"/>
              </w:rPr>
              <w:t> </w:t>
            </w:r>
          </w:p>
        </w:tc>
      </w:tr>
    </w:tbl>
    <w:p w:rsidR="00417BCA" w:rsidRPr="00AB12C9" w:rsidRDefault="00AB12C9" w:rsidP="00AB12C9">
      <w:pPr>
        <w:spacing w:line="240" w:lineRule="atLeast"/>
        <w:rPr>
          <w:sz w:val="20"/>
          <w:szCs w:val="20"/>
        </w:rPr>
      </w:pPr>
      <w:r w:rsidRPr="003A15CD">
        <w:rPr>
          <w:sz w:val="20"/>
          <w:szCs w:val="20"/>
        </w:rPr>
        <w:t> </w:t>
      </w:r>
    </w:p>
    <w:sectPr w:rsidR="00417BCA" w:rsidRPr="00AB12C9" w:rsidSect="00417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B12C9"/>
    <w:rsid w:val="003D5DA9"/>
    <w:rsid w:val="003F7741"/>
    <w:rsid w:val="00417BCA"/>
    <w:rsid w:val="00AB12C9"/>
    <w:rsid w:val="00AE7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SERAP</dc:creator>
  <cp:lastModifiedBy>SERAP</cp:lastModifiedBy>
  <cp:revision>1</cp:revision>
  <dcterms:created xsi:type="dcterms:W3CDTF">2013-09-11T10:02:00Z</dcterms:created>
  <dcterms:modified xsi:type="dcterms:W3CDTF">2013-09-11T10:27:00Z</dcterms:modified>
</cp:coreProperties>
</file>